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3D14B4">
        <w:rPr>
          <w:rFonts w:ascii="Calibri" w:hAnsi="Calibri"/>
          <w:sz w:val="20"/>
          <w:szCs w:val="20"/>
        </w:rPr>
        <w:t>9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CD21BF" w:rsidRPr="00886286" w:rsidRDefault="00380E35" w:rsidP="00CD21BF">
      <w:pPr>
        <w:tabs>
          <w:tab w:val="center" w:pos="4819"/>
          <w:tab w:val="right" w:pos="9638"/>
        </w:tabs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CD21BF" w:rsidRPr="00886286">
        <w:rPr>
          <w:rStyle w:val="BLOCKBOLD"/>
          <w:rFonts w:ascii="Calibri" w:hAnsi="Calibri"/>
        </w:rPr>
        <w:t xml:space="preserve">aperta per la conclusione di un Accordo Quadro avente ad oggetto l’affidamento di servizi applicativi e l’affidamento di servizi di supporto in ambito “Sanità Digitale - Sistemi Informativi </w:t>
      </w:r>
      <w:r w:rsidR="00CD21BF">
        <w:rPr>
          <w:rStyle w:val="BLOCKBOLD"/>
          <w:rFonts w:ascii="Calibri" w:hAnsi="Calibri"/>
        </w:rPr>
        <w:t>CLINICO ASSISTENIZALI Ed.2</w:t>
      </w:r>
      <w:r w:rsidR="00CD21BF" w:rsidRPr="00886286">
        <w:rPr>
          <w:rStyle w:val="BLOCKBOLD"/>
          <w:rFonts w:ascii="Calibri" w:hAnsi="Calibri"/>
        </w:rPr>
        <w:t xml:space="preserve">” per le Pubbliche Amministrazioni del SSN </w:t>
      </w:r>
    </w:p>
    <w:p w:rsidR="00380E35" w:rsidRPr="00D64475" w:rsidRDefault="00CD21BF" w:rsidP="00CD21BF">
      <w:pPr>
        <w:rPr>
          <w:rStyle w:val="BLOCKBOLD"/>
          <w:rFonts w:ascii="Calibri" w:hAnsi="Calibri"/>
          <w:color w:val="0000FF"/>
        </w:rPr>
      </w:pPr>
      <w:r w:rsidRPr="00886286">
        <w:rPr>
          <w:rStyle w:val="BLOCKBOLD"/>
          <w:rFonts w:ascii="Calibri" w:hAnsi="Calibri"/>
        </w:rPr>
        <w:t xml:space="preserve">ID </w:t>
      </w:r>
      <w:r>
        <w:rPr>
          <w:rStyle w:val="BLOCKBOLD"/>
          <w:rFonts w:ascii="Calibri" w:hAnsi="Calibri"/>
        </w:rPr>
        <w:t>2601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9339D4" w:rsidRDefault="009339D4" w:rsidP="009339D4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9339D4" w:rsidRPr="00CD21BF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CD21BF">
        <w:rPr>
          <w:rFonts w:asciiTheme="minorHAnsi" w:hAnsiTheme="minorHAnsi" w:cstheme="minorHAnsi"/>
        </w:rPr>
        <w:t xml:space="preserve">che </w:t>
      </w:r>
      <w:r w:rsidRPr="00CD21BF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9339D4" w:rsidRPr="00CD21BF" w:rsidRDefault="009339D4" w:rsidP="009339D4">
      <w:pPr>
        <w:pStyle w:val="Numeroelenco"/>
        <w:rPr>
          <w:rFonts w:asciiTheme="minorHAnsi" w:hAnsiTheme="minorHAnsi" w:cstheme="minorHAnsi"/>
        </w:rPr>
      </w:pPr>
      <w:r w:rsidRPr="00CD21BF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bookmarkStart w:id="0" w:name="_GoBack"/>
      <w:r w:rsidRPr="00D64475">
        <w:rPr>
          <w:rFonts w:ascii="Calibri" w:hAnsi="Calibri"/>
          <w:szCs w:val="20"/>
        </w:rPr>
        <w:t>__________ a favore di __________,</w:t>
      </w:r>
    </w:p>
    <w:bookmarkEnd w:id="0"/>
    <w:p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9339D4" w:rsidRPr="00CD21BF" w:rsidRDefault="009339D4" w:rsidP="009339D4">
      <w:pPr>
        <w:pStyle w:val="Numeroelenco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lastRenderedPageBreak/>
        <w:t xml:space="preserve">nelle assemblee societarie svoltesi nell’ultimo anno </w:t>
      </w:r>
    </w:p>
    <w:p w:rsidR="009339D4" w:rsidRPr="00CD21BF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9339D4" w:rsidRPr="00CD21BF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t>___________ per conto di ___________</w:t>
      </w:r>
    </w:p>
    <w:p w:rsidR="009339D4" w:rsidRPr="00CD21BF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t>___________ per conto di ___________</w:t>
      </w:r>
    </w:p>
    <w:p w:rsidR="009339D4" w:rsidRPr="00CD21BF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t xml:space="preserve">(oppure) </w:t>
      </w:r>
    </w:p>
    <w:p w:rsidR="009339D4" w:rsidRPr="00CD21BF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D21BF">
        <w:rPr>
          <w:rFonts w:ascii="Calibri" w:hAnsi="Calibri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CD21BF" w:rsidDel="007F3AAA">
        <w:rPr>
          <w:rFonts w:ascii="Calibri" w:hAnsi="Calibri"/>
          <w:szCs w:val="20"/>
        </w:rPr>
        <w:t xml:space="preserve"> </w:t>
      </w:r>
      <w:r w:rsidRPr="00CD21BF">
        <w:rPr>
          <w:rFonts w:ascii="Calibri" w:hAnsi="Calibri"/>
          <w:szCs w:val="20"/>
        </w:rPr>
        <w:t>di essere consapevole</w:t>
      </w:r>
      <w:r w:rsidRPr="00D64475">
        <w:rPr>
          <w:rFonts w:ascii="Calibri" w:hAnsi="Calibri"/>
          <w:szCs w:val="20"/>
        </w:rPr>
        <w:t xml:space="preserve">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default" r:id="rId7"/>
      <w:footerReference w:type="defaul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438" w:rsidRDefault="00F45438" w:rsidP="00380E35">
      <w:pPr>
        <w:spacing w:line="240" w:lineRule="auto"/>
      </w:pPr>
      <w:r>
        <w:separator/>
      </w:r>
    </w:p>
  </w:endnote>
  <w:endnote w:type="continuationSeparator" w:id="0">
    <w:p w:rsidR="00F45438" w:rsidRDefault="00F45438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1E4" w:rsidRDefault="000D71E4">
    <w:pPr>
      <w:pStyle w:val="CLASSIFICAZIONEFOOTER1"/>
    </w:pPr>
  </w:p>
  <w:p w:rsidR="00380E35" w:rsidRDefault="00380E35" w:rsidP="00AF2095">
    <w:pPr>
      <w:pStyle w:val="Pidipagina"/>
      <w:rPr>
        <w:rStyle w:val="CorsivobluCarattere"/>
        <w:i w:val="0"/>
      </w:rPr>
    </w:pPr>
  </w:p>
  <w:p w:rsidR="00931BAA" w:rsidRDefault="00931BAA" w:rsidP="00931BAA">
    <w:pPr>
      <w:tabs>
        <w:tab w:val="center" w:pos="4819"/>
        <w:tab w:val="right" w:pos="9638"/>
      </w:tabs>
      <w:spacing w:line="240" w:lineRule="auto"/>
      <w:rPr>
        <w:rFonts w:ascii="Calibri" w:hAnsi="Calibri" w:cs="Trebuchet MS"/>
        <w:sz w:val="16"/>
        <w:szCs w:val="16"/>
        <w:lang w:eastAsia="ar-SA"/>
      </w:rPr>
    </w:pPr>
    <w:r w:rsidRPr="00F1452B">
      <w:rPr>
        <w:rFonts w:ascii="Calibri" w:hAnsi="Calibri" w:cs="Trebuchet MS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CA9929" wp14:editId="13628AF8">
              <wp:simplePos x="0" y="0"/>
              <wp:positionH relativeFrom="column">
                <wp:posOffset>5815330</wp:posOffset>
              </wp:positionH>
              <wp:positionV relativeFrom="paragraph">
                <wp:posOffset>118745</wp:posOffset>
              </wp:positionV>
              <wp:extent cx="760095" cy="360045"/>
              <wp:effectExtent l="0" t="4445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1BAA" w:rsidRDefault="00931BAA" w:rsidP="00931BAA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CA9929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457.9pt;margin-top:9.35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" stroked="f">
              <v:textbox>
                <w:txbxContent>
                  <w:p w:rsidR="00931BAA" w:rsidRDefault="00931BAA" w:rsidP="00931BAA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 w:cs="Trebuchet MS"/>
        <w:sz w:val="16"/>
        <w:szCs w:val="16"/>
        <w:lang w:eastAsia="ar-SA"/>
      </w:rPr>
      <w:t xml:space="preserve">ID 2601 - </w:t>
    </w:r>
    <w:r w:rsidRPr="00B659F6">
      <w:rPr>
        <w:rFonts w:ascii="Calibri" w:hAnsi="Calibri" w:cs="Trebuchet MS"/>
        <w:sz w:val="16"/>
        <w:szCs w:val="16"/>
        <w:lang w:eastAsia="ar-SA"/>
      </w:rPr>
      <w:t xml:space="preserve">GARA A PROCEDURA APERTA PER LA CONCLUSIONE DI UN ACCORDO QUADRO, AI SENSI DEL D.LGS. 50/2016 E S.M.I., AVENTE AD OGGETTO L’AFFIDAMENTO DI SERVIZI APPLICATIVI E L’AFFIDAMENTO DI SERVIZI DI SUPPORTO IN AMBITO «SANITA’ DIGITALE - Sistemi Informativi </w:t>
    </w:r>
    <w:r>
      <w:rPr>
        <w:rFonts w:ascii="Calibri" w:hAnsi="Calibri" w:cs="Trebuchet MS"/>
        <w:sz w:val="16"/>
        <w:szCs w:val="16"/>
        <w:lang w:eastAsia="ar-SA"/>
      </w:rPr>
      <w:t>Clinico Assistenziali ed.2</w:t>
    </w:r>
    <w:r w:rsidRPr="00B659F6">
      <w:rPr>
        <w:rFonts w:ascii="Calibri" w:hAnsi="Calibri" w:cs="Trebuchet MS"/>
        <w:sz w:val="16"/>
        <w:szCs w:val="16"/>
        <w:lang w:eastAsia="ar-SA"/>
      </w:rPr>
      <w:t>» PER LE PUBBLICHE AMMINISTRAZIONI DEL SSN</w:t>
    </w:r>
    <w:r>
      <w:rPr>
        <w:rFonts w:ascii="Calibri" w:hAnsi="Calibri" w:cs="Trebuchet MS"/>
        <w:sz w:val="16"/>
        <w:szCs w:val="16"/>
        <w:lang w:eastAsia="ar-SA"/>
      </w:rPr>
      <w:t xml:space="preserve"> - </w:t>
    </w:r>
    <w:r w:rsidRPr="00F1452B">
      <w:rPr>
        <w:rFonts w:ascii="Calibri" w:hAnsi="Calibri" w:cs="Trebuchet MS"/>
        <w:sz w:val="16"/>
        <w:szCs w:val="16"/>
        <w:lang w:eastAsia="ar-SA"/>
      </w:rPr>
      <w:t xml:space="preserve">ID </w:t>
    </w:r>
    <w:r>
      <w:rPr>
        <w:rFonts w:ascii="Calibri" w:hAnsi="Calibri" w:cs="Trebuchet MS"/>
        <w:sz w:val="16"/>
        <w:szCs w:val="16"/>
        <w:lang w:eastAsia="ar-SA"/>
      </w:rPr>
      <w:t>2601</w:t>
    </w:r>
    <w:r w:rsidRPr="00F1452B">
      <w:rPr>
        <w:rFonts w:ascii="Calibri" w:hAnsi="Calibri" w:cs="Trebuchet MS"/>
        <w:sz w:val="16"/>
        <w:szCs w:val="16"/>
        <w:lang w:eastAsia="ar-SA"/>
      </w:rPr>
      <w:t xml:space="preserve"> </w:t>
    </w:r>
  </w:p>
  <w:p w:rsidR="00931BAA" w:rsidRPr="00237219" w:rsidRDefault="00931BAA" w:rsidP="00931BAA">
    <w:pPr>
      <w:pStyle w:val="Pidipagina"/>
      <w:spacing w:line="240" w:lineRule="auto"/>
    </w:pPr>
    <w:r>
      <w:t>MODULI DI DICHIARAZIONE</w:t>
    </w:r>
  </w:p>
  <w:p w:rsidR="00450DAF" w:rsidRPr="00AF2095" w:rsidRDefault="006F0EA6" w:rsidP="00AF2095">
    <w:pPr>
      <w:pStyle w:val="Pidipagin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438" w:rsidRDefault="00F45438" w:rsidP="00380E35">
      <w:pPr>
        <w:spacing w:line="240" w:lineRule="auto"/>
      </w:pPr>
      <w:r>
        <w:separator/>
      </w:r>
    </w:p>
  </w:footnote>
  <w:footnote w:type="continuationSeparator" w:id="0">
    <w:p w:rsidR="00F45438" w:rsidRDefault="00F45438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31BAA" w:rsidP="00816101">
    <w:pPr>
      <w:pStyle w:val="Intestazione"/>
    </w:pPr>
  </w:p>
  <w:p w:rsidR="005F08BA" w:rsidRDefault="00931BAA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369F2"/>
    <w:rsid w:val="000D71E4"/>
    <w:rsid w:val="001105D3"/>
    <w:rsid w:val="001E0B77"/>
    <w:rsid w:val="00380E35"/>
    <w:rsid w:val="003976A8"/>
    <w:rsid w:val="003D14B4"/>
    <w:rsid w:val="00512578"/>
    <w:rsid w:val="005F08BA"/>
    <w:rsid w:val="006F0EA6"/>
    <w:rsid w:val="00931BAA"/>
    <w:rsid w:val="009339D4"/>
    <w:rsid w:val="009E57A1"/>
    <w:rsid w:val="00CD21BF"/>
    <w:rsid w:val="00DC7718"/>
    <w:rsid w:val="00ED5B8E"/>
    <w:rsid w:val="00F4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725CC0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Filippone Giovanna</cp:lastModifiedBy>
  <cp:revision>9</cp:revision>
  <dcterms:created xsi:type="dcterms:W3CDTF">2020-10-28T15:51:00Z</dcterms:created>
  <dcterms:modified xsi:type="dcterms:W3CDTF">2023-06-07T07:45:00Z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0CB76C46-9EAB-4A81-B93C-AD4952CA9716}" pid="4" name="NomeTemplate">
    <vt:lpwstr>ALL30TTT</vt:lpwstr>
  </property>
  <property fmtid="{0758EE70-12F8-42E1-9309-7D2250E410C3}" pid="5" name="MajorVersion">
    <vt:lpwstr>2</vt:lpwstr>
  </property>
  <property fmtid="{B932A213-8BC7-41ED-A6F8-BB04D7C88517}" pid="6" name="MinorVersion">
    <vt:lpwstr>3</vt:lpwstr>
  </property>
</Properties>
</file>